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1321" w:rsidRPr="003B3DA5" w:rsidP="00B91321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="00C22BC2">
        <w:rPr>
          <w:rFonts w:ascii="Times New Roman" w:hAnsi="Times New Roman" w:cs="Times New Roman"/>
          <w:sz w:val="27"/>
          <w:szCs w:val="27"/>
        </w:rPr>
        <w:t xml:space="preserve">             №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367D7E">
        <w:rPr>
          <w:rFonts w:ascii="Times New Roman" w:hAnsi="Times New Roman" w:cs="Times New Roman"/>
          <w:sz w:val="22"/>
          <w:szCs w:val="22"/>
        </w:rPr>
        <w:t>2452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 w:rsidR="00706739"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706739">
        <w:rPr>
          <w:rFonts w:ascii="Times New Roman" w:hAnsi="Times New Roman" w:cs="Times New Roman"/>
          <w:sz w:val="22"/>
          <w:szCs w:val="22"/>
        </w:rPr>
        <w:t>6</w:t>
      </w:r>
    </w:p>
    <w:p w:rsidR="00706739" w:rsidP="00367D7E">
      <w:pPr>
        <w:widowControl w:val="0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ahoma" w:hAnsi="Tahoma" w:cs="Tahoma"/>
          <w:b/>
          <w:bCs/>
          <w:sz w:val="20"/>
          <w:szCs w:val="20"/>
        </w:rPr>
        <w:t>86MS0008-01-2026-000413-12</w:t>
      </w:r>
    </w:p>
    <w:p w:rsidR="00A65604" w:rsidRPr="00706739" w:rsidP="00A65604">
      <w:pPr>
        <w:widowControl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B91321" w:rsidRPr="00706739" w:rsidP="00A6560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B91321" w:rsidRPr="00706739" w:rsidP="00706739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</w:t>
      </w:r>
      <w:r w:rsidRPr="00706739" w:rsidR="00C22B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Pr="00706739" w:rsidR="00EC68C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30 июля</w:t>
      </w:r>
      <w:r w:rsidRPr="00706739" w:rsid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</w:t>
      </w:r>
      <w:r w:rsidR="0073510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22BC2" w:rsidRPr="00706739" w:rsidP="00C22BC2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Мировой судья судебного участка № 1 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города окружного значения Нижневартовска ХМАО – Югры Вдовина О.В.,  </w:t>
      </w:r>
    </w:p>
    <w:p w:rsidR="00B91321" w:rsidRPr="00E25F7E" w:rsidP="00A6560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 </w:t>
      </w: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секретаре Лебедевой М.В.,</w:t>
      </w:r>
    </w:p>
    <w:p w:rsidR="00B91321" w:rsidRPr="00E25F7E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E25F7E" w:rsidR="00E25F7E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коллекторская организация «Айди </w:t>
      </w:r>
      <w:r w:rsidRPr="00E25F7E" w:rsidR="00367D7E">
        <w:rPr>
          <w:rFonts w:ascii="Times New Roman" w:hAnsi="Times New Roman" w:cs="Times New Roman"/>
          <w:sz w:val="28"/>
          <w:szCs w:val="28"/>
        </w:rPr>
        <w:t>Коллект» к</w:t>
      </w:r>
      <w:r w:rsidRPr="00E25F7E" w:rsidR="00E25F7E">
        <w:rPr>
          <w:rFonts w:ascii="Times New Roman" w:hAnsi="Times New Roman" w:cs="Times New Roman"/>
          <w:sz w:val="28"/>
          <w:szCs w:val="28"/>
        </w:rPr>
        <w:t xml:space="preserve"> Войтенко Михаилу Юрьевичу о взыскании задолженности по договору займа, </w:t>
      </w:r>
      <w:r w:rsidRPr="00E25F7E" w:rsidR="00367D7E">
        <w:rPr>
          <w:rFonts w:ascii="Times New Roman" w:hAnsi="Times New Roman" w:cs="Times New Roman"/>
          <w:b/>
          <w:bCs/>
          <w:sz w:val="28"/>
          <w:szCs w:val="28"/>
        </w:rPr>
        <w:t>третье лицо,</w:t>
      </w:r>
      <w:r w:rsidRPr="00E25F7E" w:rsidR="00E25F7E">
        <w:rPr>
          <w:rFonts w:ascii="Times New Roman" w:hAnsi="Times New Roman" w:cs="Times New Roman"/>
          <w:b/>
          <w:bCs/>
          <w:sz w:val="28"/>
          <w:szCs w:val="28"/>
        </w:rPr>
        <w:t xml:space="preserve"> не заявляющее самостоятельных требований- ООО МКК «495 Кредит»</w:t>
      </w:r>
      <w:r w:rsidRPr="00E25F7E">
        <w:rPr>
          <w:rFonts w:ascii="Times New Roman" w:hAnsi="Times New Roman" w:cs="Times New Roman"/>
          <w:sz w:val="28"/>
          <w:szCs w:val="28"/>
        </w:rPr>
        <w:t>.</w:t>
      </w:r>
    </w:p>
    <w:p w:rsidR="00B91321" w:rsidRPr="00E25F7E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B91321" w:rsidRPr="00E25F7E" w:rsidP="00A65604">
      <w:pPr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B91321" w:rsidRPr="00E25F7E" w:rsidP="00A65604">
      <w:pPr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</w:t>
      </w:r>
      <w:r w:rsidRPr="00E25F7E" w:rsid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E25F7E" w:rsidR="00367D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требования общества</w:t>
      </w:r>
      <w:r w:rsidRPr="00E25F7E" w:rsidR="00E25F7E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Профессиональная коллекторская организация «Айди </w:t>
      </w:r>
      <w:r w:rsidRPr="00E25F7E" w:rsidR="00367D7E">
        <w:rPr>
          <w:rFonts w:ascii="Times New Roman" w:hAnsi="Times New Roman" w:cs="Times New Roman"/>
          <w:sz w:val="28"/>
          <w:szCs w:val="28"/>
        </w:rPr>
        <w:t>Коллект» к</w:t>
      </w:r>
      <w:r w:rsidRPr="00E25F7E" w:rsidR="00E25F7E">
        <w:rPr>
          <w:rFonts w:ascii="Times New Roman" w:hAnsi="Times New Roman" w:cs="Times New Roman"/>
          <w:sz w:val="28"/>
          <w:szCs w:val="28"/>
        </w:rPr>
        <w:t xml:space="preserve"> Войтенко Михаилу Юрьевичу о взыскании задолженности по договору займа, </w:t>
      </w:r>
      <w:r w:rsidRPr="00E25F7E" w:rsidR="00367D7E">
        <w:rPr>
          <w:rFonts w:ascii="Times New Roman" w:hAnsi="Times New Roman" w:cs="Times New Roman"/>
          <w:b/>
          <w:bCs/>
          <w:sz w:val="28"/>
          <w:szCs w:val="28"/>
        </w:rPr>
        <w:t>третье лицо,</w:t>
      </w:r>
      <w:r w:rsidRPr="00E25F7E" w:rsidR="00E25F7E">
        <w:rPr>
          <w:rFonts w:ascii="Times New Roman" w:hAnsi="Times New Roman" w:cs="Times New Roman"/>
          <w:b/>
          <w:bCs/>
          <w:sz w:val="28"/>
          <w:szCs w:val="28"/>
        </w:rPr>
        <w:t xml:space="preserve"> не заявляющее самостоятельных требований- ООО МКК «495 Кредит»</w:t>
      </w:r>
      <w:r w:rsidRPr="00E25F7E">
        <w:rPr>
          <w:rFonts w:ascii="Times New Roman" w:hAnsi="Times New Roman" w:cs="Times New Roman"/>
          <w:sz w:val="28"/>
          <w:szCs w:val="28"/>
        </w:rPr>
        <w:t xml:space="preserve">, </w:t>
      </w: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E25F7E" w:rsidR="00E25F7E">
        <w:rPr>
          <w:rFonts w:ascii="Times New Roman" w:hAnsi="Times New Roman" w:cs="Times New Roman"/>
          <w:sz w:val="28"/>
          <w:szCs w:val="28"/>
        </w:rPr>
        <w:t>Войтенко Михаил</w:t>
      </w:r>
      <w:r w:rsidR="00E25F7E">
        <w:rPr>
          <w:rFonts w:ascii="Times New Roman" w:hAnsi="Times New Roman" w:cs="Times New Roman"/>
          <w:sz w:val="28"/>
          <w:szCs w:val="28"/>
        </w:rPr>
        <w:t>а</w:t>
      </w:r>
      <w:r w:rsidRPr="00E25F7E" w:rsidR="00E25F7E">
        <w:rPr>
          <w:rFonts w:ascii="Times New Roman" w:hAnsi="Times New Roman" w:cs="Times New Roman"/>
          <w:sz w:val="28"/>
          <w:szCs w:val="28"/>
        </w:rPr>
        <w:t xml:space="preserve"> Юрьевич</w:t>
      </w:r>
      <w:r w:rsidR="00E25F7E">
        <w:rPr>
          <w:rFonts w:ascii="Times New Roman" w:hAnsi="Times New Roman" w:cs="Times New Roman"/>
          <w:sz w:val="28"/>
          <w:szCs w:val="28"/>
        </w:rPr>
        <w:t>а</w:t>
      </w:r>
      <w:r w:rsidRPr="00E25F7E" w:rsidR="00E25F7E">
        <w:rPr>
          <w:rFonts w:ascii="Times New Roman" w:hAnsi="Times New Roman" w:cs="Times New Roman"/>
          <w:sz w:val="28"/>
          <w:szCs w:val="28"/>
        </w:rPr>
        <w:t xml:space="preserve"> </w:t>
      </w:r>
      <w:r w:rsidRPr="00E25F7E">
        <w:rPr>
          <w:rFonts w:ascii="Times New Roman" w:hAnsi="Times New Roman" w:cs="Times New Roman"/>
          <w:sz w:val="28"/>
          <w:szCs w:val="28"/>
        </w:rPr>
        <w:t>(</w:t>
      </w:r>
      <w:r w:rsidR="00E25F7E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25F7E">
        <w:rPr>
          <w:rFonts w:ascii="Times New Roman" w:hAnsi="Times New Roman" w:cs="Times New Roman"/>
          <w:sz w:val="28"/>
          <w:szCs w:val="28"/>
        </w:rPr>
        <w:t xml:space="preserve">) </w:t>
      </w:r>
      <w:r w:rsidRP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E25F7E" w:rsidR="00367A54">
        <w:rPr>
          <w:rFonts w:ascii="Times New Roman" w:hAnsi="Times New Roman" w:cs="Times New Roman"/>
          <w:sz w:val="28"/>
          <w:szCs w:val="28"/>
        </w:rPr>
        <w:t>общества</w:t>
      </w:r>
      <w:r w:rsidRPr="00706739" w:rsidR="00367A54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профессиональная </w:t>
      </w:r>
      <w:r w:rsidRPr="00706739" w:rsidR="00367D7E">
        <w:rPr>
          <w:rFonts w:ascii="Times New Roman" w:hAnsi="Times New Roman" w:cs="Times New Roman"/>
          <w:sz w:val="28"/>
          <w:szCs w:val="28"/>
        </w:rPr>
        <w:t>коллекторская организация</w:t>
      </w:r>
      <w:r w:rsidRPr="00706739" w:rsidR="00367A54">
        <w:rPr>
          <w:rFonts w:ascii="Times New Roman" w:hAnsi="Times New Roman" w:cs="Times New Roman"/>
          <w:sz w:val="28"/>
          <w:szCs w:val="28"/>
        </w:rPr>
        <w:t xml:space="preserve"> «АйДи Коллект»</w:t>
      </w:r>
      <w:r w:rsidRPr="00706739" w:rsidR="00BF11AE">
        <w:rPr>
          <w:rFonts w:ascii="Times New Roman" w:hAnsi="Times New Roman" w:cs="Times New Roman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  <w:r w:rsidRPr="00706739">
        <w:rPr>
          <w:rFonts w:ascii="Times New Roman" w:hAnsi="Times New Roman" w:cs="Times New Roman"/>
          <w:sz w:val="28"/>
          <w:szCs w:val="28"/>
        </w:rPr>
        <w:t xml:space="preserve">) сумму </w:t>
      </w:r>
      <w:r w:rsidRPr="00706739" w:rsidR="00367D7E">
        <w:rPr>
          <w:rFonts w:ascii="Times New Roman" w:hAnsi="Times New Roman" w:cs="Times New Roman"/>
          <w:sz w:val="28"/>
          <w:szCs w:val="28"/>
        </w:rPr>
        <w:t>задолженности по</w:t>
      </w:r>
      <w:r w:rsidRPr="00706739">
        <w:rPr>
          <w:rFonts w:ascii="Times New Roman" w:hAnsi="Times New Roman" w:cs="Times New Roman"/>
          <w:sz w:val="28"/>
          <w:szCs w:val="28"/>
        </w:rPr>
        <w:t xml:space="preserve"> договору займа   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706739" w:rsidR="007067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E25F7E">
        <w:rPr>
          <w:rFonts w:ascii="Times New Roman" w:hAnsi="Times New Roman" w:cs="Times New Roman"/>
          <w:color w:val="000000"/>
          <w:sz w:val="28"/>
          <w:szCs w:val="28"/>
        </w:rPr>
        <w:t>15.04.2024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 за период с </w:t>
      </w:r>
      <w:r w:rsidR="00E25F7E">
        <w:rPr>
          <w:rFonts w:ascii="Times New Roman" w:hAnsi="Times New Roman" w:cs="Times New Roman"/>
          <w:color w:val="000000"/>
          <w:sz w:val="28"/>
          <w:szCs w:val="28"/>
        </w:rPr>
        <w:t>15.05.2024</w:t>
      </w:r>
      <w:r w:rsidRPr="00706739" w:rsidR="00E25F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25F7E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706739" w:rsidR="00706739">
        <w:rPr>
          <w:rFonts w:ascii="Times New Roman" w:hAnsi="Times New Roman" w:cs="Times New Roman"/>
          <w:color w:val="000000"/>
          <w:sz w:val="28"/>
          <w:szCs w:val="28"/>
        </w:rPr>
        <w:t>.10.202</w:t>
      </w:r>
      <w:r w:rsidR="00E25F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6739" w:rsidR="00BE55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</w:t>
      </w:r>
      <w:r w:rsidR="00E25F7E">
        <w:rPr>
          <w:rFonts w:ascii="Times New Roman" w:hAnsi="Times New Roman" w:cs="Times New Roman"/>
          <w:color w:val="000000"/>
          <w:sz w:val="28"/>
          <w:szCs w:val="28"/>
        </w:rPr>
        <w:t>36600,00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>и расход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>ы по у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>плате госпошлины в размере 4000,00</w:t>
      </w:r>
      <w:r w:rsidRPr="00706739">
        <w:rPr>
          <w:rFonts w:ascii="Times New Roman" w:hAnsi="Times New Roman" w:cs="Times New Roman"/>
          <w:sz w:val="28"/>
          <w:szCs w:val="28"/>
        </w:rPr>
        <w:t xml:space="preserve"> </w:t>
      </w:r>
      <w:r w:rsidRPr="00706739" w:rsidR="00367D7E">
        <w:rPr>
          <w:rFonts w:ascii="Times New Roman" w:hAnsi="Times New Roman" w:cs="Times New Roman"/>
          <w:sz w:val="28"/>
          <w:szCs w:val="28"/>
        </w:rPr>
        <w:t>рублей, а</w:t>
      </w:r>
      <w:r w:rsidRPr="00706739">
        <w:rPr>
          <w:rFonts w:ascii="Times New Roman" w:hAnsi="Times New Roman" w:cs="Times New Roman"/>
          <w:sz w:val="28"/>
          <w:szCs w:val="28"/>
        </w:rPr>
        <w:t xml:space="preserve"> </w:t>
      </w:r>
      <w:r w:rsidRPr="00706739" w:rsidR="00367D7E">
        <w:rPr>
          <w:rFonts w:ascii="Times New Roman" w:hAnsi="Times New Roman" w:cs="Times New Roman"/>
          <w:sz w:val="28"/>
          <w:szCs w:val="28"/>
        </w:rPr>
        <w:t>всего 40600</w:t>
      </w:r>
      <w:r w:rsidR="00E25F7E">
        <w:rPr>
          <w:rFonts w:ascii="Times New Roman" w:hAnsi="Times New Roman" w:cs="Times New Roman"/>
          <w:color w:val="000000"/>
          <w:sz w:val="28"/>
          <w:szCs w:val="28"/>
        </w:rPr>
        <w:t>,00</w:t>
      </w:r>
      <w:r w:rsidRPr="00706739" w:rsidR="007067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>рублей.</w:t>
      </w:r>
    </w:p>
    <w:p w:rsidR="00A65604" w:rsidRPr="00706739" w:rsidP="00A65604">
      <w:pPr>
        <w:shd w:val="clear" w:color="auto" w:fill="FFFFFF"/>
        <w:tabs>
          <w:tab w:val="left" w:pos="935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39"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участвующим в деле лицам, их представителям право подать заявление о 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>составлении мотивированного решения в следующие сроки: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3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3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 xml:space="preserve"> резолютивной части решения суда, если лица, участвующие в деле, их представители не присутствовали в судебном заседании.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принявший заочное решение, заявление об отмене этого решения суда в </w:t>
      </w:r>
      <w:r w:rsidRPr="00706739">
        <w:rPr>
          <w:rFonts w:ascii="Times New Roman" w:hAnsi="Times New Roman" w:cs="Times New Roman"/>
          <w:sz w:val="28"/>
          <w:szCs w:val="28"/>
        </w:rPr>
        <w:t>течение семи дней со дня вручения ему копии этого решения.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</w:t>
      </w:r>
      <w:r w:rsidRPr="00706739">
        <w:rPr>
          <w:rFonts w:ascii="Times New Roman" w:hAnsi="Times New Roman" w:cs="Times New Roman"/>
          <w:sz w:val="28"/>
          <w:szCs w:val="28"/>
        </w:rPr>
        <w:t>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Pr="00706739" w:rsidR="00706739">
        <w:rPr>
          <w:rFonts w:ascii="Times New Roman" w:hAnsi="Times New Roman" w:cs="Times New Roman"/>
          <w:sz w:val="28"/>
          <w:szCs w:val="28"/>
        </w:rPr>
        <w:t>1</w:t>
      </w:r>
      <w:r w:rsidRPr="00706739">
        <w:rPr>
          <w:rFonts w:ascii="Times New Roman" w:hAnsi="Times New Roman" w:cs="Times New Roman"/>
          <w:sz w:val="28"/>
          <w:szCs w:val="28"/>
        </w:rPr>
        <w:t>.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   </w:t>
      </w:r>
      <w:r w:rsidRPr="00706739">
        <w:rPr>
          <w:rFonts w:ascii="Times New Roman" w:hAnsi="Times New Roman" w:cs="Times New Roman"/>
          <w:sz w:val="28"/>
          <w:szCs w:val="28"/>
        </w:rPr>
        <w:t>О.В.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>Вдовина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350F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F8588A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21"/>
    <w:rsid w:val="00224075"/>
    <w:rsid w:val="00243F67"/>
    <w:rsid w:val="00250263"/>
    <w:rsid w:val="00367A54"/>
    <w:rsid w:val="00367D7E"/>
    <w:rsid w:val="003B3DA5"/>
    <w:rsid w:val="005171F7"/>
    <w:rsid w:val="00595B53"/>
    <w:rsid w:val="005D0D1C"/>
    <w:rsid w:val="00706739"/>
    <w:rsid w:val="0073510F"/>
    <w:rsid w:val="00755289"/>
    <w:rsid w:val="00932EBF"/>
    <w:rsid w:val="00966DF7"/>
    <w:rsid w:val="009D3EF6"/>
    <w:rsid w:val="00A65604"/>
    <w:rsid w:val="00B47D18"/>
    <w:rsid w:val="00B83F42"/>
    <w:rsid w:val="00B91321"/>
    <w:rsid w:val="00BC350F"/>
    <w:rsid w:val="00BE556C"/>
    <w:rsid w:val="00BF11AE"/>
    <w:rsid w:val="00C22BC2"/>
    <w:rsid w:val="00C573CA"/>
    <w:rsid w:val="00D21ECC"/>
    <w:rsid w:val="00E25F7E"/>
    <w:rsid w:val="00EC68CD"/>
    <w:rsid w:val="00F85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032ADB-A5AF-454B-881D-20417AD2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2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91321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B91321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5026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502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